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5A" w:rsidRDefault="007A365A" w:rsidP="007A365A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</w:p>
    <w:p w:rsidR="007A365A" w:rsidRDefault="007A365A" w:rsidP="007A365A">
      <w:pPr>
        <w:spacing w:line="360" w:lineRule="auto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附件1：</w:t>
      </w:r>
    </w:p>
    <w:p w:rsidR="007A365A" w:rsidRDefault="007A365A" w:rsidP="007A365A">
      <w:pPr>
        <w:spacing w:line="360" w:lineRule="auto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·砂石行业 生</w:t>
      </w: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产示范基地（评选）</w:t>
      </w:r>
    </w:p>
    <w:p w:rsidR="007A365A" w:rsidRDefault="007A365A" w:rsidP="007A365A">
      <w:pPr>
        <w:spacing w:line="360" w:lineRule="auto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评选范围：中华人民共和国境内注册的砂石矿山。</w:t>
      </w:r>
    </w:p>
    <w:p w:rsidR="007A365A" w:rsidRDefault="007A365A" w:rsidP="007A365A">
      <w:pPr>
        <w:spacing w:line="360" w:lineRule="auto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1、基地须经工商部门注册，具有独立法人资格；</w:t>
      </w:r>
    </w:p>
    <w:p w:rsidR="007A365A" w:rsidRDefault="007A365A" w:rsidP="007A365A">
      <w:pPr>
        <w:spacing w:line="360" w:lineRule="auto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2、基地须具有营业执照、矿权许可、安全生产许可等完整证照；</w:t>
      </w:r>
    </w:p>
    <w:p w:rsidR="007A365A" w:rsidRDefault="007A365A" w:rsidP="007A365A">
      <w:pPr>
        <w:spacing w:line="360" w:lineRule="auto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3、基地应具有一定规模，其中：</w:t>
      </w:r>
    </w:p>
    <w:p w:rsidR="007A365A" w:rsidRDefault="007A365A" w:rsidP="007A365A">
      <w:pPr>
        <w:spacing w:line="360" w:lineRule="auto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资源储量：不小于1000万吨。</w:t>
      </w:r>
    </w:p>
    <w:p w:rsidR="007A365A" w:rsidRDefault="007A365A" w:rsidP="007A365A">
      <w:pPr>
        <w:spacing w:line="360" w:lineRule="auto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生产规模：总产量不小于200万吨/年。</w:t>
      </w:r>
    </w:p>
    <w:p w:rsidR="007A365A" w:rsidRDefault="007A365A" w:rsidP="007A365A">
      <w:pPr>
        <w:spacing w:line="360" w:lineRule="auto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4、采取环境友好的生产方式，矿山开发科学合理，废水、噪声和粉尘达标处置；</w:t>
      </w:r>
    </w:p>
    <w:p w:rsidR="007A365A" w:rsidRDefault="007A365A" w:rsidP="007A365A">
      <w:pPr>
        <w:spacing w:line="360" w:lineRule="auto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5、规划建设布局合理、厂貌整洁，生产、运输、堆存规范有序，环境优良；</w:t>
      </w:r>
    </w:p>
    <w:p w:rsidR="007A365A" w:rsidRDefault="007A365A" w:rsidP="007A365A">
      <w:pPr>
        <w:spacing w:line="360" w:lineRule="auto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6、具有较为完善的生产管理体系和现代化生产能力；厂区、园区可绿化区域绿化率达到90%以上；</w:t>
      </w:r>
    </w:p>
    <w:p w:rsidR="007A365A" w:rsidRDefault="007A365A" w:rsidP="007A365A">
      <w:pPr>
        <w:spacing w:line="360" w:lineRule="auto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7、经营效益良好，企业文化氛围浓厚，积极承担社会责任。</w:t>
      </w:r>
    </w:p>
    <w:p w:rsidR="007A365A" w:rsidRDefault="007A365A" w:rsidP="007A365A">
      <w:pPr>
        <w:spacing w:line="360" w:lineRule="auto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8、企业生产规模方面达到行业领先水平，具有特色、愿意接受同行参观交流学习的项目优先考虑。</w:t>
      </w:r>
    </w:p>
    <w:p w:rsidR="007A365A" w:rsidRDefault="007A365A" w:rsidP="007A365A">
      <w:pPr>
        <w:spacing w:line="360" w:lineRule="auto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9、加分项：延伸产业链及其他</w:t>
      </w:r>
    </w:p>
    <w:p w:rsidR="007A365A" w:rsidRDefault="007A365A" w:rsidP="007A365A">
      <w:pPr>
        <w:spacing w:line="360" w:lineRule="auto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备注：拥有其他创新模式的生产加工基地可适当放宽标准。</w:t>
      </w:r>
    </w:p>
    <w:p w:rsidR="007A365A" w:rsidRDefault="007A365A" w:rsidP="007A365A">
      <w:pPr>
        <w:spacing w:line="360" w:lineRule="auto"/>
        <w:rPr>
          <w:rFonts w:ascii="宋体" w:hAnsi="宋体" w:hint="eastAsia"/>
          <w:b/>
          <w:szCs w:val="21"/>
        </w:rPr>
      </w:pPr>
    </w:p>
    <w:p w:rsidR="007A365A" w:rsidRDefault="007A365A" w:rsidP="007A365A">
      <w:pPr>
        <w:spacing w:line="360" w:lineRule="auto"/>
        <w:ind w:firstLineChars="200" w:firstLine="422"/>
        <w:jc w:val="center"/>
        <w:rPr>
          <w:rFonts w:ascii="宋体" w:hAnsi="宋体" w:hint="eastAsia"/>
          <w:b/>
          <w:szCs w:val="21"/>
        </w:rPr>
      </w:pPr>
    </w:p>
    <w:p w:rsidR="007A365A" w:rsidRDefault="007A365A" w:rsidP="007A365A">
      <w:pPr>
        <w:spacing w:line="360" w:lineRule="auto"/>
        <w:ind w:firstLineChars="200" w:firstLine="422"/>
        <w:jc w:val="center"/>
        <w:rPr>
          <w:rFonts w:ascii="宋体" w:hAnsi="宋体" w:hint="eastAsia"/>
          <w:b/>
          <w:szCs w:val="21"/>
        </w:rPr>
      </w:pPr>
    </w:p>
    <w:p w:rsidR="007A365A" w:rsidRDefault="007A365A" w:rsidP="007A365A">
      <w:pPr>
        <w:spacing w:line="360" w:lineRule="auto"/>
        <w:ind w:firstLineChars="200" w:firstLine="422"/>
        <w:jc w:val="center"/>
        <w:rPr>
          <w:rFonts w:ascii="宋体" w:hAnsi="宋体" w:hint="eastAsia"/>
          <w:b/>
          <w:szCs w:val="21"/>
        </w:rPr>
      </w:pPr>
    </w:p>
    <w:p w:rsidR="007A365A" w:rsidRDefault="007A365A" w:rsidP="007A365A">
      <w:pPr>
        <w:spacing w:line="360" w:lineRule="auto"/>
        <w:ind w:firstLineChars="200" w:firstLine="422"/>
        <w:jc w:val="center"/>
        <w:rPr>
          <w:rFonts w:ascii="宋体" w:hAnsi="宋体" w:hint="eastAsia"/>
          <w:b/>
          <w:szCs w:val="21"/>
        </w:rPr>
      </w:pPr>
    </w:p>
    <w:p w:rsidR="007A365A" w:rsidRDefault="007A365A" w:rsidP="007A365A">
      <w:pPr>
        <w:spacing w:line="360" w:lineRule="auto"/>
        <w:ind w:firstLineChars="200" w:firstLine="422"/>
        <w:jc w:val="center"/>
        <w:rPr>
          <w:rFonts w:ascii="宋体" w:hAnsi="宋体" w:hint="eastAsia"/>
          <w:b/>
          <w:szCs w:val="21"/>
        </w:rPr>
      </w:pPr>
    </w:p>
    <w:p w:rsidR="007A365A" w:rsidRDefault="007A365A" w:rsidP="007A365A">
      <w:pPr>
        <w:spacing w:line="360" w:lineRule="auto"/>
        <w:ind w:firstLineChars="200" w:firstLine="422"/>
        <w:jc w:val="center"/>
        <w:rPr>
          <w:rFonts w:ascii="宋体" w:hAnsi="宋体" w:hint="eastAsia"/>
          <w:b/>
          <w:szCs w:val="21"/>
        </w:rPr>
      </w:pPr>
    </w:p>
    <w:p w:rsidR="007A365A" w:rsidRDefault="007A365A" w:rsidP="007A365A">
      <w:pPr>
        <w:spacing w:line="360" w:lineRule="auto"/>
        <w:ind w:firstLineChars="200" w:firstLine="422"/>
        <w:jc w:val="center"/>
        <w:rPr>
          <w:rFonts w:ascii="宋体" w:hAnsi="宋体" w:hint="eastAsia"/>
          <w:b/>
          <w:szCs w:val="21"/>
        </w:rPr>
      </w:pPr>
    </w:p>
    <w:p w:rsidR="007A365A" w:rsidRDefault="007A365A" w:rsidP="007A365A">
      <w:pPr>
        <w:spacing w:line="360" w:lineRule="auto"/>
        <w:ind w:firstLineChars="200" w:firstLine="422"/>
        <w:jc w:val="center"/>
        <w:rPr>
          <w:rFonts w:ascii="宋体" w:hAnsi="宋体" w:hint="eastAsia"/>
          <w:b/>
          <w:szCs w:val="21"/>
        </w:rPr>
      </w:pPr>
    </w:p>
    <w:p w:rsidR="007A365A" w:rsidRDefault="007A365A" w:rsidP="007A365A">
      <w:pPr>
        <w:spacing w:line="360" w:lineRule="auto"/>
        <w:ind w:firstLineChars="200" w:firstLine="422"/>
        <w:jc w:val="center"/>
        <w:rPr>
          <w:rFonts w:ascii="宋体" w:hAnsi="宋体" w:hint="eastAsia"/>
          <w:b/>
          <w:szCs w:val="21"/>
        </w:rPr>
      </w:pPr>
    </w:p>
    <w:p w:rsidR="007A365A" w:rsidRDefault="007A365A" w:rsidP="007A365A">
      <w:pPr>
        <w:spacing w:line="360" w:lineRule="auto"/>
        <w:ind w:firstLineChars="200" w:firstLine="422"/>
        <w:jc w:val="center"/>
        <w:rPr>
          <w:rFonts w:ascii="宋体" w:hAnsi="宋体" w:hint="eastAsia"/>
          <w:b/>
          <w:szCs w:val="21"/>
        </w:rPr>
      </w:pPr>
    </w:p>
    <w:p w:rsidR="007A365A" w:rsidRDefault="007A365A" w:rsidP="007A365A">
      <w:pPr>
        <w:spacing w:line="360" w:lineRule="auto"/>
        <w:ind w:firstLineChars="200" w:firstLine="422"/>
        <w:jc w:val="center"/>
        <w:rPr>
          <w:rFonts w:ascii="宋体" w:hAnsi="宋体" w:hint="eastAsia"/>
          <w:b/>
          <w:szCs w:val="21"/>
        </w:rPr>
      </w:pPr>
    </w:p>
    <w:p w:rsidR="007A365A" w:rsidRDefault="007A365A" w:rsidP="007A365A">
      <w:pPr>
        <w:spacing w:line="360" w:lineRule="auto"/>
        <w:ind w:firstLineChars="200" w:firstLine="562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砂石行业生产示范基地评选登记表</w:t>
      </w:r>
    </w:p>
    <w:tbl>
      <w:tblPr>
        <w:tblStyle w:val="a7"/>
        <w:tblW w:w="8822" w:type="dxa"/>
        <w:tblInd w:w="0" w:type="dxa"/>
        <w:tblLook w:val="04A0" w:firstRow="1" w:lastRow="0" w:firstColumn="1" w:lastColumn="0" w:noHBand="0" w:noVBand="1"/>
      </w:tblPr>
      <w:tblGrid>
        <w:gridCol w:w="3906"/>
        <w:gridCol w:w="1261"/>
        <w:gridCol w:w="2220"/>
        <w:gridCol w:w="1435"/>
      </w:tblGrid>
      <w:tr w:rsidR="007A365A" w:rsidTr="007A365A">
        <w:trPr>
          <w:trHeight w:val="475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项目名称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项目地址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A365A" w:rsidTr="007A365A">
        <w:trPr>
          <w:trHeight w:val="685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项目联系人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联系方式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A365A" w:rsidTr="007A365A">
        <w:trPr>
          <w:trHeight w:val="475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投产时间</w:t>
            </w:r>
            <w:proofErr w:type="spellEnd"/>
          </w:p>
        </w:tc>
        <w:tc>
          <w:tcPr>
            <w:tcW w:w="6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A365A" w:rsidTr="007A365A">
        <w:trPr>
          <w:trHeight w:val="949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资源储量</w:t>
            </w:r>
            <w:proofErr w:type="spellEnd"/>
          </w:p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proofErr w:type="spellStart"/>
            <w:r>
              <w:rPr>
                <w:rFonts w:ascii="宋体" w:hAnsi="宋体" w:hint="eastAsia"/>
                <w:b/>
                <w:szCs w:val="21"/>
              </w:rPr>
              <w:t>万吨</w:t>
            </w:r>
            <w:proofErr w:type="spellEnd"/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生产规模（万吨</w:t>
            </w:r>
            <w:proofErr w:type="spellEnd"/>
            <w:r>
              <w:rPr>
                <w:rFonts w:ascii="宋体" w:hAnsi="宋体" w:hint="eastAsia"/>
                <w:b/>
                <w:szCs w:val="21"/>
              </w:rPr>
              <w:t>/年）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A365A" w:rsidTr="007A365A">
        <w:trPr>
          <w:trHeight w:val="475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生产线投资（万元</w:t>
            </w:r>
            <w:proofErr w:type="spellEnd"/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环保投资（万元</w:t>
            </w:r>
            <w:proofErr w:type="spellEnd"/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A365A" w:rsidTr="007A365A">
        <w:trPr>
          <w:trHeight w:val="475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岩石类型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绿化面积占比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5A" w:rsidRDefault="007A365A">
            <w:pPr>
              <w:spacing w:line="360" w:lineRule="auto"/>
              <w:ind w:firstLineChars="147" w:firstLine="310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%</w:t>
            </w:r>
          </w:p>
        </w:tc>
      </w:tr>
      <w:tr w:rsidR="007A365A" w:rsidTr="007A365A">
        <w:trPr>
          <w:trHeight w:val="475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主要产品及规格（mm</w:t>
            </w:r>
            <w:proofErr w:type="spellEnd"/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6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A365A" w:rsidTr="007A365A">
        <w:trPr>
          <w:trHeight w:val="1091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5A" w:rsidRDefault="007A365A">
            <w:pPr>
              <w:rPr>
                <w:rFonts w:ascii="宋体" w:hAnsi="宋体" w:hint="eastAsia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证照情况</w:t>
            </w:r>
            <w:proofErr w:type="spellEnd"/>
          </w:p>
          <w:p w:rsidR="007A365A" w:rsidRDefault="007A365A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proofErr w:type="spellStart"/>
            <w:r>
              <w:rPr>
                <w:rFonts w:ascii="宋体" w:hAnsi="宋体" w:hint="eastAsia"/>
                <w:b/>
                <w:szCs w:val="21"/>
              </w:rPr>
              <w:t>已获取的有效证照</w:t>
            </w:r>
            <w:proofErr w:type="spellEnd"/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6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A365A" w:rsidTr="007A365A">
        <w:trPr>
          <w:trHeight w:val="1439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5A" w:rsidRDefault="007A365A">
            <w:pPr>
              <w:rPr>
                <w:rFonts w:ascii="宋体" w:hAnsi="宋体" w:hint="eastAsia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配备的环保设备</w:t>
            </w:r>
            <w:proofErr w:type="spellEnd"/>
          </w:p>
          <w:p w:rsidR="007A365A" w:rsidRDefault="007A365A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proofErr w:type="spellStart"/>
            <w:r>
              <w:rPr>
                <w:rFonts w:ascii="宋体" w:hAnsi="宋体" w:hint="eastAsia"/>
                <w:b/>
                <w:szCs w:val="21"/>
              </w:rPr>
              <w:t>废水、粉尘、噪音等处理情况</w:t>
            </w:r>
            <w:proofErr w:type="spellEnd"/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6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A365A" w:rsidTr="007A365A">
        <w:trPr>
          <w:trHeight w:val="1100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5A" w:rsidRDefault="007A365A">
            <w:pPr>
              <w:rPr>
                <w:rFonts w:ascii="宋体" w:hAnsi="宋体" w:hint="eastAsia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参与哪些公益活动</w:t>
            </w:r>
            <w:proofErr w:type="spellEnd"/>
            <w:r>
              <w:rPr>
                <w:rFonts w:ascii="宋体" w:hAnsi="宋体" w:hint="eastAsia"/>
                <w:b/>
                <w:szCs w:val="21"/>
              </w:rPr>
              <w:t>/</w:t>
            </w:r>
            <w:proofErr w:type="spellStart"/>
            <w:r>
              <w:rPr>
                <w:rFonts w:ascii="宋体" w:hAnsi="宋体" w:hint="eastAsia"/>
                <w:b/>
                <w:szCs w:val="21"/>
              </w:rPr>
              <w:t>践行企业社会责任感</w:t>
            </w:r>
            <w:proofErr w:type="spellEnd"/>
          </w:p>
        </w:tc>
        <w:tc>
          <w:tcPr>
            <w:tcW w:w="6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A365A" w:rsidTr="007A365A">
        <w:trPr>
          <w:trHeight w:val="679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产业链延伸情况</w:t>
            </w:r>
            <w:proofErr w:type="spellEnd"/>
          </w:p>
        </w:tc>
        <w:tc>
          <w:tcPr>
            <w:tcW w:w="6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A365A" w:rsidTr="007A365A">
        <w:trPr>
          <w:trHeight w:val="573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企业盈利情况</w:t>
            </w:r>
            <w:proofErr w:type="spellEnd"/>
          </w:p>
        </w:tc>
        <w:tc>
          <w:tcPr>
            <w:tcW w:w="6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A365A" w:rsidTr="007A365A">
        <w:trPr>
          <w:trHeight w:val="567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其他特色</w:t>
            </w:r>
            <w:proofErr w:type="spellEnd"/>
          </w:p>
        </w:tc>
        <w:tc>
          <w:tcPr>
            <w:tcW w:w="6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5A" w:rsidRDefault="007A365A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</w:tbl>
    <w:p w:rsidR="007A365A" w:rsidRDefault="007A365A" w:rsidP="007A365A">
      <w:pPr>
        <w:spacing w:line="360" w:lineRule="auto"/>
        <w:rPr>
          <w:rFonts w:ascii="宋体" w:hAnsi="宋体" w:hint="eastAsia"/>
          <w:b/>
          <w:szCs w:val="21"/>
        </w:rPr>
      </w:pPr>
    </w:p>
    <w:p w:rsidR="004E6308" w:rsidRDefault="007A365A" w:rsidP="00E55066">
      <w:pPr>
        <w:rPr>
          <w:rFonts w:hint="eastAsia"/>
        </w:rPr>
      </w:pPr>
      <w:r>
        <w:rPr>
          <w:rFonts w:hint="eastAsia"/>
        </w:rPr>
        <w:t>请附厂区、产品图片。</w:t>
      </w:r>
    </w:p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p w:rsidR="00CD3912" w:rsidRPr="00CD3912" w:rsidRDefault="00CD3912" w:rsidP="00CD3912"/>
    <w:sectPr w:rsidR="00CD3912" w:rsidRPr="00CD391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579" w:rsidRDefault="00565579" w:rsidP="0086148C">
      <w:r>
        <w:separator/>
      </w:r>
    </w:p>
  </w:endnote>
  <w:endnote w:type="continuationSeparator" w:id="0">
    <w:p w:rsidR="00565579" w:rsidRDefault="00565579" w:rsidP="0086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66" w:rsidRDefault="00CD3912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-1143000</wp:posOffset>
          </wp:positionH>
          <wp:positionV relativeFrom="paragraph">
            <wp:posOffset>-159385</wp:posOffset>
          </wp:positionV>
          <wp:extent cx="7560945" cy="1028700"/>
          <wp:effectExtent l="0" t="0" r="1905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微信图片_20190515104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579" w:rsidRDefault="00565579" w:rsidP="0086148C">
      <w:r>
        <w:separator/>
      </w:r>
    </w:p>
  </w:footnote>
  <w:footnote w:type="continuationSeparator" w:id="0">
    <w:p w:rsidR="00565579" w:rsidRDefault="00565579" w:rsidP="0086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912" w:rsidRDefault="00CD3912" w:rsidP="00611B42">
    <w:pPr>
      <w:pStyle w:val="a3"/>
      <w:pBdr>
        <w:bottom w:val="none" w:sz="0" w:space="0" w:color="auto"/>
      </w:pBdr>
      <w:jc w:val="both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-428294</wp:posOffset>
          </wp:positionV>
          <wp:extent cx="8457337" cy="847725"/>
          <wp:effectExtent l="0" t="0" r="127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微信图片_2019051510404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25"/>
                  <a:stretch/>
                </pic:blipFill>
                <pic:spPr bwMode="auto">
                  <a:xfrm>
                    <a:off x="0" y="0"/>
                    <a:ext cx="8457337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148C" w:rsidRDefault="0086148C" w:rsidP="00611B42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12"/>
    <w:rsid w:val="00027B5D"/>
    <w:rsid w:val="000B46D9"/>
    <w:rsid w:val="001F3E74"/>
    <w:rsid w:val="003A3685"/>
    <w:rsid w:val="004D03F3"/>
    <w:rsid w:val="004E6308"/>
    <w:rsid w:val="00564929"/>
    <w:rsid w:val="00565579"/>
    <w:rsid w:val="00611B42"/>
    <w:rsid w:val="00703412"/>
    <w:rsid w:val="007A365A"/>
    <w:rsid w:val="00854F61"/>
    <w:rsid w:val="0086148C"/>
    <w:rsid w:val="008E4835"/>
    <w:rsid w:val="009C24E5"/>
    <w:rsid w:val="00A12FB0"/>
    <w:rsid w:val="00AE43C4"/>
    <w:rsid w:val="00CD3912"/>
    <w:rsid w:val="00E55066"/>
    <w:rsid w:val="00F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BAE39"/>
  <w15:chartTrackingRefBased/>
  <w15:docId w15:val="{B9F59399-DD0A-4B83-BC7D-50B7AA31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4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48C"/>
    <w:rPr>
      <w:sz w:val="18"/>
      <w:szCs w:val="18"/>
    </w:rPr>
  </w:style>
  <w:style w:type="table" w:styleId="a7">
    <w:name w:val="Table Grid"/>
    <w:basedOn w:val="a1"/>
    <w:uiPriority w:val="59"/>
    <w:rsid w:val="007A365A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赵 虹旭</cp:lastModifiedBy>
  <cp:revision>11</cp:revision>
  <cp:lastPrinted>2019-06-14T05:54:00Z</cp:lastPrinted>
  <dcterms:created xsi:type="dcterms:W3CDTF">2016-03-02T09:09:00Z</dcterms:created>
  <dcterms:modified xsi:type="dcterms:W3CDTF">2019-09-26T01:55:00Z</dcterms:modified>
</cp:coreProperties>
</file>